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2016 NEW BEDFORD FARMER’S MARKET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INFORMATION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T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ABLE</w:t>
        <w:br w:type="textWrapping"/>
        <w:t xml:space="preserve"> AND NON-PROFIT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</w:t>
      </w:r>
      <w:r w:rsidDel="00000000" w:rsidR="00000000" w:rsidRPr="00000000">
        <w:rPr>
          <w:sz w:val="24"/>
          <w:szCs w:val="24"/>
          <w:rtl w:val="0"/>
        </w:rPr>
        <w:t xml:space="preserve">non-profits and for-profit businesses interested in setting up an information table at the New Bedford Farmers Market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must fill out, sign, and submit this application before attending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Please contact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Stephanie.reusch@newbedford-ma.gov</w:t>
        </w:r>
      </w:hyperlink>
      <w:r w:rsidDel="00000000" w:rsidR="00000000" w:rsidRPr="00000000">
        <w:rPr>
          <w:b w:val="1"/>
          <w:color w:val="11111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with any questions.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15"/>
        <w:contextualSpacing w:val="0"/>
      </w:pPr>
      <w:bookmarkStart w:colFirst="0" w:colLast="0" w:name="h.a0vr8i7pjdw0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Person(s) of Contact Attending Market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 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     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      </w:t>
      </w:r>
    </w:p>
    <w:p w:rsidR="00000000" w:rsidDel="00000000" w:rsidP="00000000" w:rsidRDefault="00000000" w:rsidRPr="00000000">
      <w:pPr>
        <w:ind w:left="720" w:firstLine="0"/>
        <w:contextualSpacing w:val="0"/>
      </w:pPr>
      <w:bookmarkStart w:colFirst="0" w:colLast="0" w:name="h.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Business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 &amp; Address: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   </w:t>
        <w:br w:type="textWrapping"/>
        <w:t xml:space="preserve">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bookmarkStart w:colFirst="0" w:colLast="0" w:name="h.1fob9te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Mailing Address (if different than above):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   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check off next to which market</w:t>
      </w:r>
      <w:r w:rsidDel="00000000" w:rsidR="00000000" w:rsidRPr="00000000">
        <w:rPr>
          <w:sz w:val="24"/>
          <w:szCs w:val="24"/>
          <w:rtl w:val="0"/>
        </w:rPr>
        <w:t xml:space="preserve">(s)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 wish to attend:</w:t>
        <w:br w:type="textWrapping"/>
      </w:r>
    </w:p>
    <w:p w:rsidR="00000000" w:rsidDel="00000000" w:rsidP="00000000" w:rsidRDefault="00000000" w:rsidRPr="00000000">
      <w:pPr>
        <w:ind w:firstLine="720"/>
        <w:contextualSpacing w:val="0"/>
      </w:pPr>
      <w:bookmarkStart w:colFirst="0" w:colLast="0" w:name="h.h8ffzenomm86" w:id="3"/>
      <w:bookmarkEnd w:id="3"/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Brooklawn Park (Mondays)               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Downtown (Thursdays)</w:t>
        <w:tab/>
        <w:t xml:space="preserve">       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Clasky Common (Saturdays)</w:t>
      </w:r>
    </w:p>
    <w:p w:rsidR="00000000" w:rsidDel="00000000" w:rsidP="00000000" w:rsidRDefault="00000000" w:rsidRPr="00000000">
      <w:pPr>
        <w:ind w:firstLine="720"/>
        <w:contextualSpacing w:val="0"/>
      </w:pPr>
      <w:bookmarkStart w:colFirst="0" w:colLast="0" w:name="h.nvbu5tsiy9zo" w:id="4"/>
      <w:bookmarkEnd w:id="4"/>
      <w:r w:rsidDel="00000000" w:rsidR="00000000" w:rsidRPr="00000000">
        <w:rPr>
          <w:sz w:val="24"/>
          <w:szCs w:val="24"/>
          <w:rtl w:val="0"/>
        </w:rPr>
        <w:t xml:space="preserve">Dates attending (please update us via email with changes during the season):</w:t>
      </w:r>
    </w:p>
    <w:p w:rsidR="00000000" w:rsidDel="00000000" w:rsidP="00000000" w:rsidRDefault="00000000" w:rsidRPr="00000000">
      <w:pPr>
        <w:ind w:left="720" w:firstLine="0"/>
        <w:contextualSpacing w:val="0"/>
      </w:pPr>
      <w:bookmarkStart w:colFirst="0" w:colLast="0" w:name="h.b8lobqabv25j" w:id="5"/>
      <w:bookmarkEnd w:id="5"/>
      <w:r w:rsidDel="00000000" w:rsidR="00000000" w:rsidRPr="00000000">
        <w:rPr>
          <w:rFonts w:ascii="Calibri" w:cs="Calibri" w:eastAsia="Calibri" w:hAnsi="Calibri"/>
          <w:rtl w:val="0"/>
        </w:rPr>
        <w:t xml:space="preserve">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bookmarkStart w:colFirst="0" w:colLast="0" w:name="h.of4hrc1g3d16" w:id="6"/>
      <w:bookmarkEnd w:id="6"/>
      <w:r w:rsidDel="00000000" w:rsidR="00000000" w:rsidRPr="00000000">
        <w:rPr>
          <w:sz w:val="24"/>
          <w:szCs w:val="24"/>
          <w:rtl w:val="0"/>
        </w:rPr>
        <w:t xml:space="preserve">Please briefly describe your business and what you will be promoting at the markets:</w:t>
      </w:r>
    </w:p>
    <w:p w:rsidR="00000000" w:rsidDel="00000000" w:rsidP="00000000" w:rsidRDefault="00000000" w:rsidRPr="00000000">
      <w:pPr>
        <w:contextualSpacing w:val="0"/>
      </w:pPr>
      <w:bookmarkStart w:colFirst="0" w:colLast="0" w:name="h.ftw3torzsis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bookmarkStart w:colFirst="0" w:colLast="0" w:name="h.8ybd2ps7mh77" w:id="8"/>
      <w:bookmarkEnd w:id="8"/>
      <w:r w:rsidDel="00000000" w:rsidR="00000000" w:rsidRPr="00000000">
        <w:rPr>
          <w:sz w:val="24"/>
          <w:szCs w:val="24"/>
          <w:rtl w:val="0"/>
        </w:rPr>
        <w:t xml:space="preserve">Vendor fees are due after approval of application. Please circle your fee selection and make checks payable to: </w:t>
      </w:r>
      <w:r w:rsidDel="00000000" w:rsidR="00000000" w:rsidRPr="00000000">
        <w:rPr>
          <w:i w:val="1"/>
          <w:sz w:val="24"/>
          <w:szCs w:val="24"/>
          <w:rtl w:val="0"/>
        </w:rPr>
        <w:t xml:space="preserve">Mass in Motion New Bedford.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There is no fee for non-profits.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5025.0" w:type="dxa"/>
        <w:jc w:val="left"/>
        <w:tblInd w:w="6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20"/>
        <w:gridCol w:w="1005"/>
        <w:tblGridChange w:id="0">
          <w:tblGrid>
            <w:gridCol w:w="4020"/>
            <w:gridCol w:w="1005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New Bedford Farmers Market 2016 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Information Tabling Fees: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Per week (includes access to all markets)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$25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Full season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$100</w:t>
            </w:r>
          </w:p>
        </w:tc>
      </w:tr>
    </w:tbl>
    <w:p w:rsidR="00000000" w:rsidDel="00000000" w:rsidP="00000000" w:rsidRDefault="00000000" w:rsidRPr="00000000">
      <w:pPr>
        <w:ind w:left="720" w:firstLine="0"/>
        <w:contextualSpacing w:val="0"/>
      </w:pPr>
      <w:bookmarkStart w:colFirst="0" w:colLast="0" w:name="h.3rdcrjn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bookmarkStart w:colFirst="0" w:colLast="0" w:name="h.26in1rg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 _________________________ have read the New Bedford Farmer’s Market Rules.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understand them and I agree that both myself and my employees will follow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bookmarkStart w:colFirst="0" w:colLast="0" w:name="h.2lw72kqrbt6v" w:id="11"/>
      <w:bookmarkEnd w:id="1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_______________________________________ </w:t>
        <w:tab/>
        <w:t xml:space="preserve">     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 ___________    </w:t>
        <w:br w:type="textWrapping"/>
      </w:r>
      <w:r w:rsidDel="00000000" w:rsidR="00000000" w:rsidRPr="00000000">
        <w:rPr>
          <w:sz w:val="24"/>
          <w:szCs w:val="24"/>
          <w:rtl w:val="0"/>
        </w:rPr>
        <w:tab/>
        <w:br w:type="textWrapping"/>
      </w:r>
    </w:p>
    <w:p w:rsidR="00000000" w:rsidDel="00000000" w:rsidP="00000000" w:rsidRDefault="00000000" w:rsidRPr="00000000">
      <w:pPr>
        <w:ind w:left="720" w:firstLine="0"/>
        <w:contextualSpacing w:val="0"/>
      </w:pPr>
      <w:bookmarkStart w:colFirst="0" w:colLast="0" w:name="h.l9xcsdnkxbpb" w:id="12"/>
      <w:bookmarkEnd w:id="1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Mail this application 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Mass in Motion, 608 </w:t>
      </w:r>
      <w:r w:rsidDel="00000000" w:rsidR="00000000" w:rsidRPr="00000000">
        <w:rPr>
          <w:sz w:val="24"/>
          <w:szCs w:val="24"/>
          <w:rtl w:val="0"/>
        </w:rPr>
        <w:t xml:space="preserve">Pleasant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Street, 2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Floor, New Bedford, Ma 02740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 Email to: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Stephanie.reusch@newbedford-ma.gov</w:t>
        </w:r>
      </w:hyperlink>
      <w:r w:rsidDel="00000000" w:rsidR="00000000" w:rsidRPr="00000000">
        <w:rPr>
          <w:b w:val="1"/>
          <w:color w:val="111111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tl w:val="0"/>
          </w:rPr>
        </w:r>
      </w:hyperlink>
    </w:p>
    <w:sectPr>
      <w:pgSz w:h="15840" w:w="12240"/>
      <w:pgMar w:bottom="720" w:top="720" w:left="720" w:right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08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2520"/>
      </w:pPr>
      <w:rPr/>
    </w:lvl>
    <w:lvl w:ilvl="2">
      <w:start w:val="1"/>
      <w:numFmt w:val="lowerRoman"/>
      <w:lvlText w:val="%3."/>
      <w:lvlJc w:val="right"/>
      <w:pPr>
        <w:ind w:left="2160" w:firstLine="4140"/>
      </w:pPr>
      <w:rPr/>
    </w:lvl>
    <w:lvl w:ilvl="3">
      <w:start w:val="1"/>
      <w:numFmt w:val="decimal"/>
      <w:lvlText w:val="%4."/>
      <w:lvlJc w:val="left"/>
      <w:pPr>
        <w:ind w:left="2880" w:firstLine="5400"/>
      </w:pPr>
      <w:rPr/>
    </w:lvl>
    <w:lvl w:ilvl="4">
      <w:start w:val="1"/>
      <w:numFmt w:val="lowerLetter"/>
      <w:lvlText w:val="%5."/>
      <w:lvlJc w:val="left"/>
      <w:pPr>
        <w:ind w:left="3600" w:firstLine="6840"/>
      </w:pPr>
      <w:rPr/>
    </w:lvl>
    <w:lvl w:ilvl="5">
      <w:start w:val="1"/>
      <w:numFmt w:val="lowerRoman"/>
      <w:lvlText w:val="%6."/>
      <w:lvlJc w:val="right"/>
      <w:pPr>
        <w:ind w:left="4320" w:firstLine="8460"/>
      </w:pPr>
      <w:rPr/>
    </w:lvl>
    <w:lvl w:ilvl="6">
      <w:start w:val="1"/>
      <w:numFmt w:val="decimal"/>
      <w:lvlText w:val="%7."/>
      <w:lvlJc w:val="left"/>
      <w:pPr>
        <w:ind w:left="5040" w:firstLine="9720"/>
      </w:pPr>
      <w:rPr/>
    </w:lvl>
    <w:lvl w:ilvl="7">
      <w:start w:val="1"/>
      <w:numFmt w:val="lowerLetter"/>
      <w:lvlText w:val="%8."/>
      <w:lvlJc w:val="left"/>
      <w:pPr>
        <w:ind w:left="5760" w:firstLine="11160"/>
      </w:pPr>
      <w:rPr/>
    </w:lvl>
    <w:lvl w:ilvl="8">
      <w:start w:val="1"/>
      <w:numFmt w:val="lowerRoman"/>
      <w:lvlText w:val="%9."/>
      <w:lvlJc w:val="right"/>
      <w:pPr>
        <w:ind w:left="6480" w:firstLine="127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Stephanie.reusch@newbedford-ma.gov" TargetMode="External"/><Relationship Id="rId6" Type="http://schemas.openxmlformats.org/officeDocument/2006/relationships/hyperlink" Target="mailto:Stephanie.reusch@newbedford-ma.gov" TargetMode="External"/><Relationship Id="rId7" Type="http://schemas.openxmlformats.org/officeDocument/2006/relationships/hyperlink" Target="http://massinmotionnewbedford.org/projects/food-access/farmers-markets/" TargetMode="External"/></Relationships>
</file>